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0" w:rsidRPr="00C0200E" w:rsidRDefault="00614400" w:rsidP="00614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тематический план по дистанционному обучению</w:t>
      </w:r>
    </w:p>
    <w:p w:rsidR="00614400" w:rsidRPr="00C0200E" w:rsidRDefault="00614400" w:rsidP="00614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00E">
        <w:rPr>
          <w:rFonts w:ascii="Times New Roman" w:hAnsi="Times New Roman"/>
          <w:sz w:val="28"/>
          <w:szCs w:val="28"/>
        </w:rPr>
        <w:t xml:space="preserve">с детьми  второй  младшей  группы </w:t>
      </w:r>
    </w:p>
    <w:p w:rsidR="00614400" w:rsidRDefault="00614400" w:rsidP="00614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карантина с 13 по 30 апреля 2020 года</w:t>
      </w:r>
    </w:p>
    <w:p w:rsidR="007B790D" w:rsidRPr="00C0200E" w:rsidRDefault="007B790D" w:rsidP="00614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естравка СП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«Колосок»</w:t>
      </w:r>
    </w:p>
    <w:p w:rsidR="00614400" w:rsidRPr="00E921F1" w:rsidRDefault="00614400" w:rsidP="006144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4400" w:rsidRPr="00E921F1" w:rsidRDefault="00614400" w:rsidP="0061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Пименова Т.Н.</w:t>
      </w:r>
    </w:p>
    <w:p w:rsidR="00614400" w:rsidRPr="00F5760E" w:rsidRDefault="00614400" w:rsidP="00614400">
      <w:pPr>
        <w:rPr>
          <w:rFonts w:ascii="Times New Roman" w:hAnsi="Times New Roman"/>
          <w:sz w:val="16"/>
          <w:szCs w:val="16"/>
        </w:rPr>
      </w:pPr>
    </w:p>
    <w:p w:rsidR="00614400" w:rsidRPr="001B475B" w:rsidRDefault="00614400" w:rsidP="0061440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230"/>
      </w:tblGrid>
      <w:tr w:rsidR="00614400" w:rsidRPr="00614400" w:rsidTr="007B790D">
        <w:trPr>
          <w:trHeight w:val="363"/>
        </w:trPr>
        <w:tc>
          <w:tcPr>
            <w:tcW w:w="2943" w:type="dxa"/>
            <w:tcBorders>
              <w:right w:val="single" w:sz="4" w:space="0" w:color="auto"/>
            </w:tcBorders>
          </w:tcPr>
          <w:p w:rsidR="00614400" w:rsidRPr="007B790D" w:rsidRDefault="00614400" w:rsidP="0061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614400" w:rsidRPr="007B790D" w:rsidRDefault="00614400" w:rsidP="0061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</w:rPr>
              <w:t>13 –17.04.2020г.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14400" w:rsidRPr="007B790D" w:rsidRDefault="00614400" w:rsidP="0061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</w:rPr>
              <w:t>Тема  недели «Наша планета»</w:t>
            </w:r>
          </w:p>
        </w:tc>
      </w:tr>
      <w:tr w:rsidR="00614400" w:rsidRPr="00614400" w:rsidTr="007B790D">
        <w:trPr>
          <w:trHeight w:val="347"/>
        </w:trPr>
        <w:tc>
          <w:tcPr>
            <w:tcW w:w="10173" w:type="dxa"/>
            <w:gridSpan w:val="2"/>
          </w:tcPr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- Дидактическая игра </w:t>
            </w: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«Выложи ракету» из счетных палочек, блоки </w:t>
            </w:r>
            <w:proofErr w:type="spellStart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Дьеныша</w:t>
            </w:r>
            <w:proofErr w:type="spellEnd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со строительным конструктором  «Строим ракету»  Цель: формировать умение детей строить ракету самостоятельно, закреплять знания о цвете и форме.  </w:t>
            </w:r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игра. «Какой воздух?» - дети рассуждают о воздухе, описывают его.  Цель – научить подбирать относительные прилагательные.</w:t>
            </w:r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Игры на внимание и память: </w:t>
            </w:r>
            <w:hyperlink r:id="rId4" w:history="1">
              <w:r w:rsidRPr="007B79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https://www.igraemsa.ru/igry-dlja-detej/igry-na-vnimanie-i-pamjat</w:t>
              </w:r>
            </w:hyperlink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Игры на логику и мышление: </w:t>
            </w:r>
            <w:hyperlink r:id="rId5" w:history="1">
              <w:r w:rsidRPr="007B79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https://www.igraemsa.ru/igry-dlja-detej/igry-na-logiku-i-myshlenie</w:t>
              </w:r>
            </w:hyperlink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Познавательные игры: </w:t>
            </w:r>
            <w:hyperlink r:id="rId6" w:history="1">
              <w:r w:rsidRPr="007B79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https://www.igraemsa.ru/igry-dlja-detej/poznavatelnye-igry</w:t>
              </w:r>
            </w:hyperlink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детьми «Что мы видели вечером на небе?».</w:t>
            </w: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вызвать желание у детей поделиться впечатлениями, полученными в результате наблюдения за вечерним небом. Развивать речь, умение говорить полными предложениями</w:t>
            </w: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</w:t>
            </w:r>
            <w:proofErr w:type="gramStart"/>
            <w:r w:rsidRPr="007B790D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Земля</w:t>
            </w:r>
            <w:proofErr w:type="gramEnd"/>
            <w:r w:rsidRPr="007B790D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какая она</w:t>
            </w:r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?» </w:t>
            </w: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Подвести детей к пониманию того, что наша планета </w:t>
            </w:r>
            <w:proofErr w:type="gramStart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–З</w:t>
            </w:r>
            <w:proofErr w:type="gramEnd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емля имеет форму шара; познакомить с представления древних людей о форме Земли; познакомить с  глобусом, продолжать развивать интерес к познанию окружающего мира.</w:t>
            </w: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по звукопроизношению «загудели самолеты «</w:t>
            </w:r>
            <w:proofErr w:type="spellStart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уууу</w:t>
            </w:r>
            <w:proofErr w:type="spellEnd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зарычали ракеты «</w:t>
            </w:r>
            <w:proofErr w:type="spellStart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ррррр</w:t>
            </w:r>
            <w:proofErr w:type="spellEnd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Загадки для детей: </w:t>
            </w:r>
            <w:hyperlink r:id="rId7" w:history="1">
              <w:r w:rsidRPr="007B79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https://www.igraemsa.ru/igry-dlja-detej/zagadki-rebusy-sharady</w:t>
              </w:r>
            </w:hyperlink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7B790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7B7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балканской сказки «как Солнце и Луна друг к другу ходили в гости»,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 Л. Обуховой «Как мальчик стал космонавтом»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А. Плещеев: «Травка зеленеет», «Весна»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 – исследовательская</w:t>
            </w:r>
            <w:r w:rsidRPr="007B7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 - Эксперименты: «Свойства воды»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Экспериментальная деятельность - опыты с воздухом и водой (отсутствие формы, что легче). Привлекать к познавательной активности, подводить к формированию умения делать выводы.</w:t>
            </w:r>
          </w:p>
          <w:p w:rsidR="00614400" w:rsidRPr="007B790D" w:rsidRDefault="007B790D" w:rsidP="00614400">
            <w:pPr>
              <w:suppressLineNumbers/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76B83" w:rsidRPr="007B790D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ФЭМП </w:t>
            </w:r>
            <w:r w:rsidR="00614400" w:rsidRPr="007B790D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«Сравнение предметов по высоте</w:t>
            </w:r>
            <w:r w:rsidR="00614400"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(Закрепление) </w:t>
            </w:r>
          </w:p>
          <w:p w:rsidR="0077237B" w:rsidRPr="007B790D" w:rsidRDefault="00614400" w:rsidP="00614400">
            <w:pPr>
              <w:suppressLineNumbers/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Учить классифицировать предметы по цвету; упражнять в сравнении предметов по высоте; обозначать</w:t>
            </w:r>
            <w:proofErr w:type="gramStart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Словами результат сравнения «</w:t>
            </w:r>
            <w:proofErr w:type="spellStart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выше-ниже</w:t>
            </w:r>
            <w:proofErr w:type="spellEnd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77237B" w:rsidRPr="007B790D" w:rsidRDefault="0077237B" w:rsidP="00614400">
            <w:pPr>
              <w:suppressLineNumbers/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равные</w:t>
            </w:r>
            <w:proofErr w:type="gramEnd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высоте», закреплять умение ориентироваться в пространстве (</w:t>
            </w:r>
            <w:proofErr w:type="spellStart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справа-слева</w:t>
            </w:r>
            <w:proofErr w:type="spellEnd"/>
            <w:r w:rsidRPr="007B790D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Игры по познавательному развитию:   </w:t>
            </w:r>
            <w:hyperlink r:id="rId8" w:history="1">
              <w:r w:rsidRPr="007B79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https://www.igraemsa.ru/igry-dlja-detej/poznavatelnye-igry</w:t>
              </w:r>
            </w:hyperlink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фигуры: </w:t>
            </w:r>
            <w:hyperlink r:id="rId9" w:history="1">
              <w:r w:rsidRPr="007B79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https://www.igraemsa.ru/igry-dlja-detej/online-igry-dlja-malyshej/igry-pro-figury</w:t>
              </w:r>
            </w:hyperlink>
          </w:p>
          <w:p w:rsidR="00614400" w:rsidRPr="007B790D" w:rsidRDefault="00614400" w:rsidP="006144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Презентации для дошкольников:   </w:t>
            </w:r>
            <w:r w:rsidRPr="007B790D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https://prezentacii.info/</w:t>
            </w: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614400" w:rsidRPr="000B4B81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Пальчиковая</w:t>
            </w:r>
            <w:proofErr w:type="gramEnd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гимнаст. «Космонавт».</w:t>
            </w:r>
          </w:p>
          <w:p w:rsidR="00614400" w:rsidRPr="000B4B81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небе ясном солнце светит, (поднять руки вверх пошевелить пальчиками).</w:t>
            </w:r>
          </w:p>
          <w:p w:rsidR="00614400" w:rsidRPr="000B4B81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 летит в ракете</w:t>
            </w:r>
            <w:proofErr w:type="gramStart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ложить руки ладонями вместе, изобразить, как летит ракета).</w:t>
            </w:r>
          </w:p>
          <w:p w:rsidR="00614400" w:rsidRPr="007B790D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внизу леса, поля – расстилается земля</w:t>
            </w:r>
            <w:proofErr w:type="gramStart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остучать пальчиками по столу)</w:t>
            </w:r>
          </w:p>
          <w:p w:rsidR="00614400" w:rsidRPr="007B790D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>Подвижная игра «Кто быстрее соберется»</w:t>
            </w:r>
          </w:p>
          <w:p w:rsidR="00614400" w:rsidRPr="007B790D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4400" w:rsidRPr="007B790D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7B7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Веселые зарядки и физкультминутки: </w:t>
            </w:r>
            <w:r w:rsidRPr="007B790D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ru-RU"/>
              </w:rPr>
              <w:t>https://www.youtube.com/watch?v=3j6BaNgTZAc</w:t>
            </w:r>
          </w:p>
          <w:p w:rsidR="00614400" w:rsidRPr="000B4B81" w:rsidRDefault="00614400" w:rsidP="00614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7B790D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ru-RU"/>
              </w:rPr>
              <w:t>https://www.youtube.com/watch?v=ZnZSAx0lFHg</w:t>
            </w:r>
          </w:p>
          <w:p w:rsidR="007B790D" w:rsidRDefault="007B790D" w:rsidP="00614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Художественно-эстетическая</w:t>
            </w:r>
            <w:r w:rsidRPr="007B790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7B7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 развивающего мультфильма «Планета Земля для самых маленьких»</w:t>
            </w: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«Незнайка и Пончик летят на Луну»</w:t>
            </w: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Прослушивание аудио записи «Звуки космоса»</w:t>
            </w: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Раскраски, </w:t>
            </w:r>
            <w:proofErr w:type="spellStart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0" w:history="1">
              <w:r w:rsidRPr="007B79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https://www.igraemsa.ru/igry-dlja-detej/risovalki</w:t>
              </w:r>
            </w:hyperlink>
          </w:p>
          <w:p w:rsidR="00614400" w:rsidRPr="007B790D" w:rsidRDefault="00614400" w:rsidP="00614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Продуктивная:</w:t>
            </w:r>
            <w:r w:rsidRPr="007B79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4400" w:rsidRPr="007B790D" w:rsidRDefault="00614400" w:rsidP="00614400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- Аппликация: «Ракета» </w:t>
            </w: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sz w:val="24"/>
                <w:szCs w:val="24"/>
              </w:rPr>
              <w:t xml:space="preserve">- Рисование:  «Скворечник» </w:t>
            </w:r>
            <w:proofErr w:type="gramStart"/>
            <w:r w:rsidRPr="007B790D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7B790D">
              <w:rPr>
                <w:rFonts w:ascii="Times New Roman" w:hAnsi="Times New Roman"/>
                <w:sz w:val="24"/>
                <w:szCs w:val="24"/>
              </w:rPr>
              <w:t>чить рисовать предмет, состоящий из нескольких частей квадрат, треугольник, круг</w:t>
            </w:r>
          </w:p>
          <w:p w:rsidR="00614400" w:rsidRPr="007B790D" w:rsidRDefault="00614400" w:rsidP="00F44AF6">
            <w:pPr>
              <w:shd w:val="clear" w:color="auto" w:fill="FFFFFF"/>
              <w:tabs>
                <w:tab w:val="center" w:pos="512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B790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Прогулка:</w:t>
            </w: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транспортом. Цель: расширять знания о транспорте.  Задать детям вопросы. Какие виды машин вы знаете? Чем легковые машины отличаются от </w:t>
            </w:r>
            <w:proofErr w:type="gramStart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грузовых</w:t>
            </w:r>
            <w:proofErr w:type="gramEnd"/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 В чем сходство легковых и грузовых машин?</w:t>
            </w: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4400" w:rsidRPr="007B790D" w:rsidRDefault="00614400" w:rsidP="0061440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Рисуем ракету цветными мелками на асфальте. Цель: учить выполнять несложные изображения</w:t>
            </w:r>
          </w:p>
          <w:p w:rsidR="00614400" w:rsidRPr="007B790D" w:rsidRDefault="00614400" w:rsidP="007B790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Игра-забава с мыльными пузырями. Доставить детям удовольствие, создать радостное настроение и положительный эмоциональный настрой. Способствовать профилактике нервно-психического напряжения в период карантина</w:t>
            </w:r>
          </w:p>
          <w:p w:rsidR="007B790D" w:rsidRPr="007B790D" w:rsidRDefault="007B790D" w:rsidP="007B790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400" w:rsidRPr="007B790D" w:rsidRDefault="00614400" w:rsidP="0061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Итоговое</w:t>
            </w:r>
            <w:proofErr w:type="gramEnd"/>
            <w:r w:rsidRPr="007B79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предложить детям раскраски про землю, космос, ракет</w:t>
            </w:r>
          </w:p>
          <w:p w:rsidR="007B790D" w:rsidRPr="007B790D" w:rsidRDefault="00614400" w:rsidP="007B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Формировать умение детей самостоятельно выбирать понравившийся рисунок для раскрашивания, раскрашивать предмет, не выходя за контур.</w:t>
            </w:r>
          </w:p>
        </w:tc>
      </w:tr>
    </w:tbl>
    <w:tbl>
      <w:tblPr>
        <w:tblpPr w:leftFromText="180" w:rightFromText="180" w:vertAnchor="text" w:horzAnchor="page" w:tblpX="1433" w:tblpY="906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2"/>
        <w:gridCol w:w="8371"/>
      </w:tblGrid>
      <w:tr w:rsidR="0077237B" w:rsidRPr="00F44AF6" w:rsidTr="007B790D">
        <w:trPr>
          <w:trHeight w:val="35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37B" w:rsidRPr="00F44AF6" w:rsidRDefault="0077237B" w:rsidP="007B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77237B" w:rsidRPr="00F44AF6" w:rsidRDefault="0077237B" w:rsidP="007B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20.04 – 24.04.2020г.</w:t>
            </w:r>
          </w:p>
          <w:p w:rsidR="00F44AF6" w:rsidRPr="00F44AF6" w:rsidRDefault="00F44AF6" w:rsidP="007B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90D" w:rsidRDefault="007B790D" w:rsidP="007B790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37B" w:rsidRPr="00F44AF6" w:rsidRDefault="0077237B" w:rsidP="007B790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>Тема  недели « Безопасность человека»</w:t>
            </w:r>
          </w:p>
        </w:tc>
      </w:tr>
      <w:tr w:rsidR="0077237B" w:rsidRPr="00F44AF6" w:rsidTr="007B790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7B" w:rsidRPr="00F44AF6" w:rsidRDefault="0077237B" w:rsidP="007B790D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Содержание и  формы реализации педагогических задач (взаимодействие взрослого с детьми в различных видах деятельности)</w:t>
            </w: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7B" w:rsidRPr="00F44AF6" w:rsidRDefault="0077237B" w:rsidP="007B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Игровая: </w:t>
            </w:r>
            <w:proofErr w:type="gramStart"/>
            <w:r w:rsidRPr="00F44AF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44AF6">
              <w:rPr>
                <w:rFonts w:ascii="Times New Roman" w:hAnsi="Times New Roman"/>
                <w:sz w:val="24"/>
                <w:szCs w:val="24"/>
              </w:rPr>
              <w:t xml:space="preserve">южетные игры: «Семья», </w:t>
            </w:r>
            <w:r w:rsidRPr="00F44AF6">
              <w:rPr>
                <w:rStyle w:val="c0"/>
                <w:rFonts w:ascii="Times New Roman" w:hAnsi="Times New Roman"/>
                <w:sz w:val="24"/>
                <w:szCs w:val="24"/>
              </w:rPr>
              <w:t>«Готовим обед»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,   «Детский сад»,  «Магазин» «Парикмахерская»  «Шофер», </w:t>
            </w:r>
            <w:r w:rsidRPr="00F44AF6">
              <w:rPr>
                <w:rStyle w:val="c0"/>
                <w:rFonts w:ascii="Times New Roman" w:hAnsi="Times New Roman"/>
                <w:sz w:val="24"/>
                <w:szCs w:val="24"/>
              </w:rPr>
              <w:t>«Ремонт машины»</w:t>
            </w:r>
            <w:r w:rsidRPr="00F44AF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Дидактические игры: «Какой это транспорт», </w:t>
            </w:r>
            <w:r w:rsidRPr="00F44AF6">
              <w:rPr>
                <w:rStyle w:val="submenu-table"/>
                <w:rFonts w:ascii="Times New Roman" w:hAnsi="Times New Roman"/>
                <w:sz w:val="24"/>
                <w:szCs w:val="24"/>
              </w:rPr>
              <w:t xml:space="preserve">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«Подбери гараж машине»,  «Подбери инвентарь (инструмент)», «Подбери одежду».</w:t>
            </w: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Беседы: «Что мы видели на улице по дороге в детский сад».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br/>
              <w:t>- Ситуативный разговор «Кто живет с тобой в доме». «Кто заботится о тебе»; «Что ты видел на празднике»</w:t>
            </w: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F44AF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37B" w:rsidRPr="00F44AF6" w:rsidRDefault="0077237B" w:rsidP="007B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С. Михалков  «Наша улица»;  С.Маршак «Кошкин дом», </w:t>
            </w:r>
            <w:r w:rsidRPr="00F44AF6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К. Чуковский «Путаница»», В. </w:t>
            </w:r>
            <w:proofErr w:type="spellStart"/>
            <w:r w:rsidRPr="00F44AF6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F44AF6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«Цыпленок и утенок», С.Михалков «Шла по улице машина», </w:t>
            </w:r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Волк и семеро козлят», «</w:t>
            </w:r>
            <w:proofErr w:type="spellStart"/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Жихарка</w:t>
            </w:r>
            <w:proofErr w:type="spellEnd"/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«Петушок-золотой гребешок»; стихотворения «Находчивый Дима» Е. Тамбовцева-Широкова.</w:t>
            </w:r>
            <w:proofErr w:type="gramEnd"/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 – исследовательская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Отгадывание загадок</w:t>
            </w: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>об игрушках, бытовых предметах, мебели.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lastRenderedPageBreak/>
              <w:t>- Рассказ о правилах поведения в общественных местах (в магазине, поликлинике, т.д.)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Style w:val="submenu-table"/>
                <w:rFonts w:ascii="Times New Roman" w:hAnsi="Times New Roman"/>
                <w:sz w:val="24"/>
                <w:szCs w:val="24"/>
              </w:rPr>
              <w:t xml:space="preserve">- Рассматривание иллюстраций: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«Предметы быта», «Мебель», «Наш дом» «Домашние животные»; «Комнатные растения». 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Наблюдения за деятельностью людей;  за  изменениями  в природе.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Игр</w:t>
            </w:r>
            <w:proofErr w:type="gramStart"/>
            <w:r w:rsidRPr="00F44AF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44AF6">
              <w:rPr>
                <w:rFonts w:ascii="Times New Roman" w:hAnsi="Times New Roman"/>
                <w:sz w:val="24"/>
                <w:szCs w:val="24"/>
              </w:rPr>
              <w:t xml:space="preserve"> эксперименты  «Пластилиновые брусочки» (свойства пластилина). </w:t>
            </w:r>
          </w:p>
          <w:p w:rsidR="007B790D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>Мебель для кукольного дома», «Наша машина».</w:t>
            </w: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Подвижные игры: «Такси», «По ровненькой дорожке» «Найди свой домик»</w:t>
            </w:r>
          </w:p>
          <w:p w:rsidR="0077237B" w:rsidRPr="00F44AF6" w:rsidRDefault="0077237B" w:rsidP="007B790D">
            <w:pPr>
              <w:pStyle w:val="c3"/>
              <w:shd w:val="clear" w:color="auto" w:fill="FFFFFF"/>
              <w:spacing w:before="0" w:beforeAutospacing="0" w:after="0" w:afterAutospacing="0"/>
            </w:pPr>
            <w:r w:rsidRPr="00F44AF6">
              <w:rPr>
                <w:rStyle w:val="c1"/>
                <w:bCs/>
              </w:rPr>
              <w:t>- Пальчиковая гимнастика «Домик»:</w:t>
            </w: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44AF6">
              <w:rPr>
                <w:rFonts w:ascii="Times New Roman" w:hAnsi="Times New Roman"/>
                <w:i/>
                <w:sz w:val="24"/>
                <w:szCs w:val="24"/>
              </w:rPr>
              <w:t>Под грибом - шалашик-домик,</w:t>
            </w:r>
            <w:r w:rsidRPr="00F44AF6">
              <w:rPr>
                <w:rFonts w:ascii="Times New Roman" w:hAnsi="Times New Roman"/>
                <w:i/>
                <w:sz w:val="24"/>
                <w:szCs w:val="24"/>
              </w:rPr>
              <w:br/>
              <w:t>Там живет веселый гномик.</w:t>
            </w:r>
            <w:r w:rsidRPr="00F44AF6">
              <w:rPr>
                <w:rFonts w:ascii="Times New Roman" w:hAnsi="Times New Roman"/>
                <w:i/>
                <w:sz w:val="24"/>
                <w:szCs w:val="24"/>
              </w:rPr>
              <w:br/>
              <w:t>Мы тихонько постучим,</w:t>
            </w: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44AF6">
              <w:rPr>
                <w:rFonts w:ascii="Times New Roman" w:hAnsi="Times New Roman"/>
                <w:i/>
                <w:sz w:val="24"/>
                <w:szCs w:val="24"/>
              </w:rPr>
              <w:t>В колокольчик позвоним.</w:t>
            </w:r>
            <w:r w:rsidRPr="00F44AF6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44AF6">
              <w:rPr>
                <w:rFonts w:ascii="Times New Roman" w:hAnsi="Times New Roman"/>
                <w:i/>
                <w:sz w:val="24"/>
                <w:szCs w:val="24"/>
              </w:rPr>
              <w:t>Двери нам откроет гномик,</w:t>
            </w:r>
            <w:r w:rsidRPr="00F44AF6">
              <w:rPr>
                <w:rFonts w:ascii="Times New Roman" w:hAnsi="Times New Roman"/>
                <w:i/>
                <w:sz w:val="24"/>
                <w:szCs w:val="24"/>
              </w:rPr>
              <w:br/>
              <w:t>Станет звать в шалашик-домик.</w:t>
            </w: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44AF6">
              <w:rPr>
                <w:rFonts w:ascii="Times New Roman" w:hAnsi="Times New Roman"/>
                <w:i/>
                <w:sz w:val="24"/>
                <w:szCs w:val="24"/>
              </w:rPr>
              <w:t>В домике дощатый пол,</w:t>
            </w: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44AF6">
              <w:rPr>
                <w:rFonts w:ascii="Times New Roman" w:hAnsi="Times New Roman"/>
                <w:i/>
                <w:sz w:val="24"/>
                <w:szCs w:val="24"/>
              </w:rPr>
              <w:t>А на нем - дубовый стол.</w:t>
            </w: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44AF6">
              <w:rPr>
                <w:rFonts w:ascii="Times New Roman" w:hAnsi="Times New Roman"/>
                <w:i/>
                <w:sz w:val="24"/>
                <w:szCs w:val="24"/>
              </w:rPr>
              <w:t>Рядом - стул с высокой спинкой</w:t>
            </w: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237B" w:rsidRPr="00F44AF6" w:rsidRDefault="0077237B" w:rsidP="007B79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44AF6">
              <w:rPr>
                <w:rFonts w:ascii="Times New Roman" w:hAnsi="Times New Roman"/>
                <w:i/>
                <w:sz w:val="24"/>
                <w:szCs w:val="24"/>
              </w:rPr>
              <w:t>На столе - тарелка с вилкой.</w:t>
            </w:r>
            <w:r w:rsidRPr="00F44AF6">
              <w:rPr>
                <w:rFonts w:ascii="Times New Roman" w:hAnsi="Times New Roman"/>
                <w:i/>
                <w:sz w:val="24"/>
                <w:szCs w:val="24"/>
              </w:rPr>
              <w:br/>
              <w:t>И блины горой стоят -</w:t>
            </w:r>
            <w:r w:rsidRPr="00F44AF6">
              <w:rPr>
                <w:rFonts w:ascii="Times New Roman" w:hAnsi="Times New Roman"/>
                <w:i/>
                <w:sz w:val="24"/>
                <w:szCs w:val="24"/>
              </w:rPr>
              <w:br/>
              <w:t>Угощенье для ребят.</w:t>
            </w:r>
          </w:p>
          <w:p w:rsidR="0077237B" w:rsidRPr="00F44AF6" w:rsidRDefault="0077237B" w:rsidP="007B790D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Продуктивная:</w:t>
            </w: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Лепка: «Безопасная игрушка - веселая погремушка».</w:t>
            </w:r>
          </w:p>
          <w:p w:rsidR="0077237B" w:rsidRPr="00F44AF6" w:rsidRDefault="0077237B" w:rsidP="007B790D">
            <w:pPr>
              <w:pStyle w:val="c3"/>
              <w:spacing w:before="0" w:beforeAutospacing="0" w:after="0" w:afterAutospacing="0"/>
            </w:pPr>
            <w:r w:rsidRPr="00F44AF6">
              <w:t xml:space="preserve">- Аппликация: </w:t>
            </w:r>
            <w:r w:rsidRPr="00F44AF6">
              <w:rPr>
                <w:rStyle w:val="c0"/>
              </w:rPr>
              <w:t>«В доме зажглись огоньки»;</w:t>
            </w:r>
            <w:r w:rsidRPr="00F44AF6">
              <w:t xml:space="preserve"> </w:t>
            </w:r>
            <w:r w:rsidRPr="00F44AF6">
              <w:rPr>
                <w:rStyle w:val="c0"/>
              </w:rPr>
              <w:t>«Шарики воздушные...»</w:t>
            </w:r>
            <w:r w:rsidRPr="00F44AF6">
              <w:t xml:space="preserve"> </w:t>
            </w:r>
          </w:p>
          <w:p w:rsidR="0077237B" w:rsidRPr="00F44AF6" w:rsidRDefault="0077237B" w:rsidP="007B790D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F44AF6">
              <w:t xml:space="preserve">- Рисование:  </w:t>
            </w:r>
            <w:r w:rsidRPr="00F44AF6">
              <w:rPr>
                <w:rStyle w:val="c0"/>
              </w:rPr>
              <w:t xml:space="preserve">«Светофор», </w:t>
            </w:r>
          </w:p>
          <w:p w:rsidR="0077237B" w:rsidRPr="00F44AF6" w:rsidRDefault="0077237B" w:rsidP="007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Художественно-эстетическая</w:t>
            </w:r>
            <w:r w:rsidRPr="00F44AF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Музыкально-дидактические игры: «Угадай, на чем играю», «Кто как поет?»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Итоговое  мероприятие: </w:t>
            </w: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детских работ</w:t>
            </w:r>
          </w:p>
          <w:p w:rsidR="0077237B" w:rsidRPr="00F44AF6" w:rsidRDefault="0077237B" w:rsidP="007B790D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0686" w:rsidRPr="00F44AF6" w:rsidRDefault="002B0686" w:rsidP="0061440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340" w:type="pct"/>
        <w:jc w:val="center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2"/>
        <w:gridCol w:w="7620"/>
      </w:tblGrid>
      <w:tr w:rsidR="0077237B" w:rsidRPr="00F44AF6" w:rsidTr="00AE6D23">
        <w:trPr>
          <w:trHeight w:val="35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53B" w:rsidRPr="00F44AF6" w:rsidRDefault="0077237B" w:rsidP="00FD7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неделя </w:t>
            </w:r>
          </w:p>
          <w:p w:rsidR="0077237B" w:rsidRPr="00F44AF6" w:rsidRDefault="001A453B" w:rsidP="00FD7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27.04 – 30.04. 2020г.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7B" w:rsidRPr="00F44AF6" w:rsidRDefault="0077237B" w:rsidP="00FD7827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>Тема  недели</w:t>
            </w: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 xml:space="preserve"> «Этих дней не смолкнет слава»</w:t>
            </w:r>
          </w:p>
        </w:tc>
      </w:tr>
      <w:tr w:rsidR="0077237B" w:rsidRPr="00F44AF6" w:rsidTr="00AE6D23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7B" w:rsidRPr="00F44AF6" w:rsidRDefault="0077237B" w:rsidP="00FD7827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Содержание и  формы реализации педагогических задач (взаимодействие взрослого с детьми в различных видах деятельности)</w:t>
            </w: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77237B" w:rsidRPr="00F44AF6" w:rsidRDefault="0077237B" w:rsidP="00FD7827">
            <w:pPr>
              <w:suppressLineNumbers/>
              <w:tabs>
                <w:tab w:val="left" w:pos="92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69C" w:rsidRPr="00F44AF6">
              <w:rPr>
                <w:rFonts w:ascii="Times New Roman" w:hAnsi="Times New Roman"/>
                <w:sz w:val="24"/>
                <w:szCs w:val="24"/>
              </w:rPr>
              <w:t>Сюжетные игры: «Семья»</w:t>
            </w:r>
            <w:proofErr w:type="gramStart"/>
            <w:r w:rsidR="00E9169C" w:rsidRPr="00F44A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9169C" w:rsidRPr="00F44AF6">
              <w:rPr>
                <w:rFonts w:ascii="Times New Roman" w:hAnsi="Times New Roman"/>
                <w:sz w:val="24"/>
                <w:szCs w:val="24"/>
              </w:rPr>
              <w:t xml:space="preserve"> «Детский сад»,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Дидактические игры:  «Кому нужны эти предметы»</w:t>
            </w:r>
          </w:p>
          <w:p w:rsidR="0077237B" w:rsidRPr="00F44AF6" w:rsidRDefault="00E9169C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ситуация «Доброе утро солдат!» - закреплять у детей </w:t>
            </w:r>
            <w:proofErr w:type="gramStart"/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  <w:proofErr w:type="gramEnd"/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навыки; осуществлять ежедневные гигиенические процедуры: умываться, чистить зубы, причёсываться</w:t>
            </w: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Пальчиковый театр «Колобок»</w:t>
            </w: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Беседа «Моя бабушка».  «В гостях у бабушки и дедушки»</w:t>
            </w: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Ситуативный разговор: «Что умеет бабушка моя», «Кто на бабушкином дворе живет». </w:t>
            </w: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Решение проблемных ситуаций: «Бабушка заболела»,</w:t>
            </w: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F44AF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37B" w:rsidRPr="00F44AF6" w:rsidRDefault="00E9169C" w:rsidP="00FD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русской народной сказки «Бычок – черный бочок, белые копытца»</w:t>
            </w:r>
          </w:p>
          <w:p w:rsidR="0077237B" w:rsidRPr="00F44AF6" w:rsidRDefault="0077237B" w:rsidP="00FD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А. Плещеева «Весна», З. Александрова «Дозор»</w:t>
            </w:r>
          </w:p>
          <w:p w:rsidR="0077237B" w:rsidRPr="00F44AF6" w:rsidRDefault="0077237B" w:rsidP="00FD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F44AF6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F44AF6">
              <w:rPr>
                <w:rFonts w:ascii="Times New Roman" w:hAnsi="Times New Roman"/>
                <w:sz w:val="24"/>
                <w:szCs w:val="24"/>
              </w:rPr>
              <w:t xml:space="preserve"> - «Бабушка».</w:t>
            </w:r>
          </w:p>
          <w:p w:rsidR="0077237B" w:rsidRPr="00F44AF6" w:rsidRDefault="0077237B" w:rsidP="00FD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Разучивание  </w:t>
            </w:r>
            <w:proofErr w:type="spellStart"/>
            <w:r w:rsidRPr="00F44AF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44AF6">
              <w:rPr>
                <w:rFonts w:ascii="Times New Roman" w:hAnsi="Times New Roman"/>
                <w:sz w:val="24"/>
                <w:szCs w:val="24"/>
              </w:rPr>
              <w:t xml:space="preserve"> «Жили у бабуси</w:t>
            </w:r>
            <w:proofErr w:type="gramStart"/>
            <w:r w:rsidRPr="00F44AF6">
              <w:rPr>
                <w:rFonts w:ascii="Times New Roman" w:hAnsi="Times New Roman"/>
                <w:sz w:val="24"/>
                <w:szCs w:val="24"/>
              </w:rPr>
              <w:t>..».</w:t>
            </w:r>
            <w:proofErr w:type="gramEnd"/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Познавательно – исследовательская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Рассматривание семейных фотографий</w:t>
            </w:r>
          </w:p>
          <w:p w:rsidR="00076B83" w:rsidRPr="00076B83" w:rsidRDefault="00076B83" w:rsidP="00076B8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4AF6">
              <w:rPr>
                <w:color w:val="000000"/>
              </w:rPr>
              <w:t>ФЭМП  Тема: «ШАР»  ЗАДАЧИ: Формировать представления о свойствах геометрического тела «Шар»; формировать на предметной основе представления о шаре, умение распознавать шар в предметах окружающей обстановки; развивать пространственные отношения: справа, слева. Вариативного мышления и творческих способностей ребенка; воспитывать желание и привычку думать, стремление узнать что-то новое</w:t>
            </w: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37B" w:rsidRPr="00F44AF6" w:rsidRDefault="0077237B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 Ко</w:t>
            </w:r>
            <w:r w:rsidR="00076B83" w:rsidRPr="00F44AF6">
              <w:rPr>
                <w:rFonts w:ascii="Times New Roman" w:hAnsi="Times New Roman"/>
                <w:sz w:val="24"/>
                <w:szCs w:val="24"/>
              </w:rPr>
              <w:t xml:space="preserve">нструирование 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>«Скамейка для дедушки».</w:t>
            </w: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77237B" w:rsidRPr="00F44AF6" w:rsidRDefault="00076B83" w:rsidP="00FD7827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>-</w:t>
            </w:r>
            <w:r w:rsidR="0077237B"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/игра «Поднимай ноги выше» - упражнять детей в ходьбе с высоким подниманием ноги; совершенствовать умения и навыки выполнения основных видов движений.</w:t>
            </w:r>
            <w:r w:rsidR="0077237B"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Художественно-эстетическая</w:t>
            </w:r>
            <w:r w:rsidRPr="00F44AF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37B" w:rsidRPr="00F44AF6" w:rsidRDefault="0077237B" w:rsidP="00FD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A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дыхание «Трубач» - Предложить малышу стать трубачом. Пусть он сделает из ладоней "трубу"" - сложит ладони в кулачки, приставит их друг к другу и приложит к губам, как трубач трубу. Медленно выдыхая, ребенок громко произносит: «</w:t>
            </w:r>
            <w:proofErr w:type="spellStart"/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</w:rPr>
              <w:t>Ду-у-у-у</w:t>
            </w:r>
            <w:proofErr w:type="spellEnd"/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</w:rPr>
              <w:t>ду-у-у-у</w:t>
            </w:r>
            <w:proofErr w:type="spellEnd"/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="00E9169C" w:rsidRPr="00F44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азвивать и укреплять дыхательную систему.  </w:t>
            </w:r>
          </w:p>
          <w:p w:rsidR="0077237B" w:rsidRPr="00F44AF6" w:rsidRDefault="0077237B" w:rsidP="00FD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Продуктивная:</w:t>
            </w:r>
            <w:r w:rsidRPr="00F44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37B" w:rsidRPr="00F44AF6" w:rsidRDefault="001A453B" w:rsidP="00F44AF6">
            <w:pPr>
              <w:pStyle w:val="a4"/>
              <w:shd w:val="clear" w:color="auto" w:fill="FFFFFF" w:themeFill="background1"/>
              <w:spacing w:before="0" w:beforeAutospacing="0" w:after="240" w:afterAutospacing="0"/>
              <w:rPr>
                <w:color w:val="000000"/>
              </w:rPr>
            </w:pPr>
            <w:r w:rsidRPr="00F44AF6">
              <w:t xml:space="preserve">- Рисование  </w:t>
            </w:r>
            <w:r w:rsidR="00E9169C" w:rsidRPr="00F44AF6">
              <w:rPr>
                <w:color w:val="000000"/>
              </w:rPr>
              <w:t>«Картинка о празднике</w:t>
            </w:r>
            <w:r w:rsidRPr="00F44AF6">
              <w:rPr>
                <w:color w:val="000000"/>
              </w:rPr>
              <w:t>». Цель. Закреплять умение рисовать предметы, состоящие из нескольких частей; проводить линии в разных направлениях; ра</w:t>
            </w:r>
            <w:r w:rsidR="00F44AF6" w:rsidRPr="00F44AF6">
              <w:rPr>
                <w:color w:val="000000"/>
              </w:rPr>
              <w:t>звивать эстетическое восприятие</w:t>
            </w:r>
          </w:p>
          <w:p w:rsidR="0077237B" w:rsidRPr="007B790D" w:rsidRDefault="001A453B" w:rsidP="007B790D">
            <w:pPr>
              <w:pStyle w:val="a4"/>
              <w:shd w:val="clear" w:color="auto" w:fill="FFFFFF" w:themeFill="background1"/>
              <w:spacing w:before="0" w:beforeAutospacing="0" w:after="240" w:afterAutospacing="0"/>
              <w:rPr>
                <w:color w:val="000000"/>
              </w:rPr>
            </w:pPr>
            <w:r w:rsidRPr="00F44AF6">
              <w:t xml:space="preserve">- Лепка: </w:t>
            </w:r>
            <w:r w:rsidRPr="00F44AF6">
              <w:rPr>
                <w:color w:val="000000"/>
              </w:rPr>
              <w:t>«Самолёты летят на аэродром». Цель. Продолжать учить лепить предмет, состоящий из двух частей одинаковой формы, делить комок пластил</w:t>
            </w:r>
            <w:r w:rsidR="007B790D">
              <w:rPr>
                <w:color w:val="000000"/>
              </w:rPr>
              <w:t>ина на две равные части на глаз</w:t>
            </w:r>
          </w:p>
          <w:p w:rsidR="0077237B" w:rsidRPr="00F44AF6" w:rsidRDefault="00E9169C" w:rsidP="00FD7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Итоговое</w:t>
            </w:r>
            <w:r w:rsidR="0077237B" w:rsidRPr="00F44A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F44AF6" w:rsidRPr="00F44AF6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 «Вот какой у нас салют»</w:t>
            </w:r>
          </w:p>
          <w:p w:rsidR="0077237B" w:rsidRPr="00F44AF6" w:rsidRDefault="0077237B" w:rsidP="00FD7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37B" w:rsidRDefault="0077237B" w:rsidP="006144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4400" w:rsidRPr="00614400" w:rsidRDefault="00614400" w:rsidP="0061440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14400" w:rsidRPr="00614400" w:rsidSect="002B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00"/>
    <w:rsid w:val="00076B83"/>
    <w:rsid w:val="001A453B"/>
    <w:rsid w:val="002B0686"/>
    <w:rsid w:val="00614400"/>
    <w:rsid w:val="0077237B"/>
    <w:rsid w:val="007B790D"/>
    <w:rsid w:val="009062AA"/>
    <w:rsid w:val="00AE6D23"/>
    <w:rsid w:val="00E9169C"/>
    <w:rsid w:val="00F4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614400"/>
  </w:style>
  <w:style w:type="character" w:customStyle="1" w:styleId="c2">
    <w:name w:val="c2"/>
    <w:rsid w:val="00614400"/>
  </w:style>
  <w:style w:type="character" w:styleId="a3">
    <w:name w:val="Hyperlink"/>
    <w:basedOn w:val="a0"/>
    <w:uiPriority w:val="99"/>
    <w:unhideWhenUsed/>
    <w:rsid w:val="00614400"/>
    <w:rPr>
      <w:color w:val="0000FF"/>
      <w:u w:val="single"/>
    </w:rPr>
  </w:style>
  <w:style w:type="character" w:customStyle="1" w:styleId="c1">
    <w:name w:val="c1"/>
    <w:rsid w:val="00614400"/>
  </w:style>
  <w:style w:type="character" w:customStyle="1" w:styleId="submenu-table">
    <w:name w:val="submenu-table"/>
    <w:basedOn w:val="a0"/>
    <w:rsid w:val="00614400"/>
  </w:style>
  <w:style w:type="paragraph" w:customStyle="1" w:styleId="c3">
    <w:name w:val="c3"/>
    <w:basedOn w:val="a"/>
    <w:rsid w:val="00614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62AA"/>
  </w:style>
  <w:style w:type="paragraph" w:styleId="a4">
    <w:name w:val="Normal (Web)"/>
    <w:basedOn w:val="a"/>
    <w:uiPriority w:val="99"/>
    <w:unhideWhenUsed/>
    <w:rsid w:val="00772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23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076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076B83"/>
  </w:style>
  <w:style w:type="character" w:customStyle="1" w:styleId="c69">
    <w:name w:val="c69"/>
    <w:basedOn w:val="a0"/>
    <w:rsid w:val="00076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graemsa.ru/igry-dlja-detej/zagadki-rebusy-shara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poznavatelnye-ig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aemsa.ru/igry-dlja-detej/igry-na-logiku-i-myshlenie" TargetMode="External"/><Relationship Id="rId10" Type="http://schemas.openxmlformats.org/officeDocument/2006/relationships/hyperlink" Target="https://www.igraemsa.ru/igry-dlja-detej/risovalki" TargetMode="External"/><Relationship Id="rId4" Type="http://schemas.openxmlformats.org/officeDocument/2006/relationships/hyperlink" Target="https://www.igraemsa.ru/igry-dlja-detej/igry-na-vnimanie-i-pamjat" TargetMode="External"/><Relationship Id="rId9" Type="http://schemas.openxmlformats.org/officeDocument/2006/relationships/hyperlink" Target="https://www.igraemsa.ru/igry-dlja-detej/online-igry-dlja-malyshej/igry-pro-fig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@</dc:creator>
  <cp:lastModifiedBy>ноутбук @</cp:lastModifiedBy>
  <cp:revision>1</cp:revision>
  <dcterms:created xsi:type="dcterms:W3CDTF">2020-04-09T18:24:00Z</dcterms:created>
  <dcterms:modified xsi:type="dcterms:W3CDTF">2020-04-09T20:05:00Z</dcterms:modified>
</cp:coreProperties>
</file>